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napToGrid w:val="0"/>
        <w:ind w:right="360"/>
        <w:rPr>
          <w:rFonts w:ascii="仿宋" w:hAnsi="仿宋" w:eastAsia="仿宋"/>
          <w:sz w:val="18"/>
          <w:szCs w:val="18"/>
        </w:rPr>
      </w:pPr>
      <w:bookmarkStart w:id="0" w:name="_GoBack"/>
      <w:bookmarkEnd w:id="0"/>
      <w:r>
        <w:rPr>
          <w:rFonts w:ascii="汉仪旗黑-35S" w:hAnsi="汉仪旗黑-35S" w:eastAsia="汉仪旗黑-35S"/>
          <w:i/>
          <w:iCs/>
          <w:color w:val="767171" w:themeColor="background2" w:themeShade="80"/>
          <w:spacing w:val="20"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620395</wp:posOffset>
                </wp:positionV>
                <wp:extent cx="6984365" cy="9152890"/>
                <wp:effectExtent l="0" t="0" r="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107" cy="9152667"/>
                          <a:chOff x="-468431" y="1058488"/>
                          <a:chExt cx="7357083" cy="8060753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1785277" y="8106247"/>
                            <a:ext cx="5063490" cy="1012994"/>
                            <a:chOff x="525183" y="1599575"/>
                            <a:chExt cx="5031543" cy="891290"/>
                          </a:xfrm>
                        </wpg:grpSpPr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183" y="1599575"/>
                              <a:ext cx="5031543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78" y="2040813"/>
                              <a:ext cx="4899122" cy="450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深圳大学，本科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深圳大学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研究生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724325" y="1058488"/>
                            <a:ext cx="4162089" cy="729237"/>
                            <a:chOff x="-378723" y="109752"/>
                            <a:chExt cx="4162089" cy="730340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5561" y="109752"/>
                              <a:ext cx="3354071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汉仪大宋简" w:hAnsi="方正标雅宋简体" w:eastAsiaTheme="minorEastAsia"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32"/>
                                    <w:szCs w:val="32"/>
                                  </w:rPr>
                                  <w:t>姓名周晓静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8723" y="462040"/>
                              <a:ext cx="4162089" cy="378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华文中宋" w:hAnsi="华文中宋" w:eastAsia="华文中宋"/>
                                    <w:spacing w:val="6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24"/>
                                  </w:rPr>
                                  <w:t>律师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1744393" y="5871455"/>
                            <a:ext cx="5065146" cy="2514634"/>
                            <a:chOff x="21960" y="2823221"/>
                            <a:chExt cx="4670536" cy="2522736"/>
                          </a:xfrm>
                        </wpg:grpSpPr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59" y="2823221"/>
                              <a:ext cx="4617301" cy="4974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客户及代表案例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0" y="3227498"/>
                              <a:ext cx="4670536" cy="21184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参与境内证券发行上市项目主要有：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朗特智能 A股创业板上市（300916.SZ）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逸豪新材 A股创业板上市（301176.SZ）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德名利 </w:t>
                                </w:r>
                                <w:r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A股深市主板上市（001309.SZ）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sz w:val="18"/>
                                    <w:szCs w:val="18"/>
                                    <w:lang w:bidi="en-US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日海智能科技股份有限公司  第二期员工</w:t>
                                </w:r>
                                <w:r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持股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bidi="en-US"/>
                                  </w:rPr>
                                  <w:t>计划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bidi="en-US"/>
                                  </w:rPr>
                                  <w:t>（002313.SZ）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hint="eastAsia"/>
                                    <w:sz w:val="18"/>
                                    <w:szCs w:val="18"/>
                                    <w:lang w:bidi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en-US"/>
                                  </w:rPr>
                                  <w:t>博敏电子股份有限公司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bidi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bidi="en-US"/>
                                  </w:rPr>
                                  <w:t xml:space="preserve"> 2017年股票期权激励计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bidi="en-US"/>
                                  </w:rPr>
                                  <w:t>划（603936.SH）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hint="eastAsia"/>
                                    <w:sz w:val="18"/>
                                    <w:szCs w:val="18"/>
                                    <w:lang w:bidi="en-US"/>
                                  </w:rPr>
                                </w:pPr>
                              </w:p>
                              <w:p>
                                <w:pPr>
                                  <w:widowControl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参与境外证券发行上市项目主要有：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百应租赁控股有限公司 </w:t>
                                </w:r>
                                <w:r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香港创业板上市（</w:t>
                                </w:r>
                                <w:r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8525</w:t>
                                </w: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.HK）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深圳禾苗通信科技有限公司  </w:t>
                                </w:r>
                                <w:r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港主板上市</w:t>
                                </w:r>
                                <w:r>
                                  <w:rPr>
                                    <w:rFonts w:hint="eastAsia"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  <w:t>（1401.HK）</w:t>
                                </w: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widowControl/>
                                  <w:ind w:firstLine="480"/>
                                  <w:rPr>
                                    <w:rFonts w:ascii="宋体" w:hAns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776652" y="1984075"/>
                            <a:ext cx="5112000" cy="3805506"/>
                            <a:chOff x="13952" y="-35402"/>
                            <a:chExt cx="4220910" cy="3812623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2" y="-35402"/>
                              <a:ext cx="4143763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专业领域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91" y="1773689"/>
                              <a:ext cx="4141126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工作经历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7" y="434812"/>
                              <a:ext cx="4215805" cy="1454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公司证券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私募基金与资产管理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90" y="1992179"/>
                              <a:ext cx="4212601" cy="17850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i/>
                                    <w:iCs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eastAsia" w:ascii="思源黑体 CN Normal" w:hAnsi="思源黑体 CN Normal" w:eastAsia="思源黑体 CN Normal" w:cs="思源黑体 CN Normal"/>
                                    <w:spacing w:val="1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思源黑体 CN Normal" w:hAnsi="思源黑体 CN Normal" w:eastAsia="思源黑体 CN Normal" w:cs="思源黑体 CN Normal"/>
                                    <w:spacing w:val="10"/>
                                    <w:sz w:val="21"/>
                                    <w:szCs w:val="21"/>
                                  </w:rPr>
                                  <w:t xml:space="preserve">2017年—至今   信达律师律师事务所，历任律师助理、专职律师   </w:t>
                                </w:r>
                              </w:p>
                              <w:p>
                                <w:pPr>
                                  <w:widowControl/>
                                  <w:spacing w:before="156" w:beforeLines="50" w:after="156" w:afterLines="50" w:line="460" w:lineRule="exact"/>
                                  <w:ind w:firstLine="480"/>
                                  <w:rPr>
                                    <w:rFonts w:hint="eastAsia" w:ascii="思源黑体 CN Normal" w:hAnsi="思源黑体 CN Normal" w:eastAsia="思源黑体 CN Normal" w:cs="思源黑体 CN Normal"/>
                                    <w:color w:val="000000"/>
                                    <w:sz w:val="21"/>
                                    <w:szCs w:val="21"/>
                                    <w:lang w:bidi="en-US"/>
                                  </w:rPr>
                                </w:pPr>
                                <w:r>
                                  <w:rPr>
                                    <w:rFonts w:hint="eastAsia" w:ascii="思源黑体 CN Normal" w:hAnsi="思源黑体 CN Normal" w:eastAsia="思源黑体 CN Normal" w:cs="思源黑体 CN Normal"/>
                                    <w:color w:val="000000"/>
                                    <w:sz w:val="21"/>
                                    <w:szCs w:val="21"/>
                                  </w:rPr>
                                  <w:t>擅长公司、证券及境内外投资业务，专注境内外证券发行上市、公司股份制改组、常年法律顾问等业务</w:t>
                                </w:r>
                                <w:r>
                                  <w:rPr>
                                    <w:rFonts w:hint="eastAsia" w:ascii="思源黑体 CN Normal" w:hAnsi="思源黑体 CN Normal" w:eastAsia="思源黑体 CN Normal" w:cs="思源黑体 CN Normal"/>
                                    <w:color w:val="000000"/>
                                    <w:sz w:val="21"/>
                                    <w:szCs w:val="21"/>
                                    <w:lang w:bidi="en-US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color w:val="AFABAB" w:themeColor="background2" w:themeShade="BF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-468431" y="2933030"/>
                            <a:ext cx="1834498" cy="1576674"/>
                            <a:chOff x="-732574" y="-254166"/>
                            <a:chExt cx="2243935" cy="1965713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-448649" y="-254166"/>
                              <a:ext cx="1960010" cy="1965713"/>
                              <a:chOff x="-724874" y="-254166"/>
                              <a:chExt cx="1960010" cy="1965713"/>
                            </a:xfrm>
                          </wpg:grpSpPr>
                          <wps:wsp>
                            <wps:cNvPr id="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4874" y="-254166"/>
                                <a:ext cx="1941655" cy="5019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zhouxiaojing@sundiallawfirm.com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5425" y="558866"/>
                                <a:ext cx="1940561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8826 5537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4949" y="238490"/>
                                <a:ext cx="1940561" cy="2857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8826 5288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8924" y="869272"/>
                                <a:ext cx="1940593" cy="84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中文、粤语、英文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>
                              <a:off x="-732574" y="-180958"/>
                              <a:ext cx="323215" cy="1360665"/>
                              <a:chOff x="-732574" y="-209533"/>
                              <a:chExt cx="323215" cy="136066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图片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-209533"/>
                                <a:ext cx="300290" cy="227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258610"/>
                                <a:ext cx="307340" cy="235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575035"/>
                                <a:ext cx="323215" cy="2469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图片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17021" y="929778"/>
                                <a:ext cx="287018" cy="221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48.85pt;height:720.7pt;width:549.95pt;mso-position-horizontal:right;mso-position-horizontal-relative:margin;z-index:251661312;mso-width-relative:page;mso-height-relative:page;" coordorigin="-468431,1058488" coordsize="7357083,8060753" o:gfxdata="UEsDBAoAAAAAAIdO4kAAAAAAAAAAAAAAAAAEAAAAZHJzL1BLAwQUAAAACACHTuJAxI+IlNkAAAAJ&#10;AQAADwAAAGRycy9kb3ducmV2LnhtbE2PwW7CMBBE75X6D9ZW6q3YLqLUIQ6qUNsTqlSoVHFb4iWJ&#10;iO0oNgn8fc2p3GY1q5k3+fJsWzZQHxrvNMiJAEau9KZxlYaf7cfTK7AQ0RlsvSMNFwqwLO7vcsyM&#10;H903DZtYsRTiQoYa6hi7jPNQ1mQxTHxHLnkH31uM6ewrbnocU7ht+bMQL9xi41JDjR2taiqPm5PV&#10;8Dni+DaV78P6eFhddtvZ1+9aktaPD1IsgEU6x/9nuOIndCgS096fnAms1ZCGRA1qPgd2dYVSCtg+&#10;qdlUSeBFzm8XFH9QSwMEFAAAAAgAh07iQHmDtmAXCAAAeDgAAA4AAABkcnMvZTJvRG9jLnhtbO1b&#10;y27cyBXdB8g/ENy3u54sVsPywCN7jAEmGSOTfADFZquJdJMMSanlBNkFM8kuq2ySTfb5gwD5m/H8&#10;Rk5V8S0rluRIooE2YJuPYnXV5bmnzr11+fyLq/3Ou0zKKs2zE58+I76XZHG+TrPzE/83v/5qEfpe&#10;VUfZOtrlWXLiv0sq/4sXP//Z80OxSli+zXfrpPTQSVatDsWJv63rYrVcVvE22UfVs7xIMtzc5OU+&#10;qnFani/XZXRA7/vdkhESLA95uS7KPE6qCldfuZt+02N5mw7zzSaNk1d5fLFPstr1Wia7qMaUqm1a&#10;VP4LO9rNJonrbzebKqm93YmPmdb2X/wIjs/Mv8sXz6PVeRkV2zRuhhDdZgiTOe2jNMOPdl29iurI&#10;uyjTa13t07jMq3xTP4vz/dJNxFoEs6BkYps3ZX5R2Lmcrw7nRWd0vKiJ1e/dbfzLy7ell66BBM18&#10;L4v2eOU//ftPP/71z565AvscivMVmr0pi++Kt2Vz4dydmSlfbcq9+R+T8a6sZd91lk2uai/GxUCH&#10;ghLlezHuaSpZEChn+3iLF2SeW4ggFJz6HlpQIkMRhm2L100viktFQu56CUlAlOSmzbIdxNKMtRta&#10;d/LQhrtmNzOoO5qNqlAyBQth+iElARONgVoTShJwoYFbY0JKKNNatAZqTCiZpMY8poHUWirZNmgt&#10;KAmnUrQW1OjEusCNBoSLVz3uqk/D3XfbqEgsnCsDqAZ3DFNysHv/tx/e/+Nf7//5vdfgzjYzoPPq&#10;qy9zYIRaH6uKb/L4t5WX5afbKDtPXpZlftgm0RrjoxYPh6J71LyIalWZTs4Ov8jXgHd0Uee2owly&#10;bzJf/wYGxhM6ABjtr7Xoi1ZFWdVvknzvmYMTvwT92B+KLr+pagfUtonxmCz/Kt3tcD1a7TLvAM/A&#10;EOwDgzv7tAbf7tI9cEHMn+Y3dxmA387NzbK+OruyyKtWZ/n6HaZc5o7xwPc42Obl733vALY78avf&#10;XURl4nu7rzOYTVMhDD3aEyGVeSnl8M7Z8E6UxejqxK99zx2e1pZS3Zxewryb1E7XDM+NpBkr0OSG&#10;+vCwCmYDK0GIwqIKr2REkJBazopWLaxEqOGIIF/j2EISIi38O588wsq6ykdh1ZO/I1+7Djws9TPR&#10;gqxZMnHhPtTPBIfjX1v5OoTQgJFQO4Qophm/tnhyFSrWUD/RykEoWsXblvnFqA9OOPzdMZJjwd56&#10;b8vHclGK5W4e1L/gQsqgFR+9/do3wLkUROG+9dEj9c+a+uFJc0FV75UCLuxcbsD8Q5+EBx+Z/36C&#10;oueuR2N+PmV+XLgP8wvBtaNtGSoKEjK99AiB6JdUQMoY3oG6F4gBXIsubmJUB1Br5n7IOGNWAY+Y&#10;P1BE8q4PxhROnpj6KfTQPHxUgsyxsk7N1xK/CKjipCN+JSYR51Gc3U6cmUjg4TX/bJi/d0p4pBK6&#10;SWX0qBq6JKWhAAaHLnmE1e1g9RTMD7p21NVofm7juTune1QQQKVbzY/kGFJZE+anFNlSELthfg5p&#10;gKVgwvyUI19ge1gYeWqjxhHxM0Y07bqgLECEMERZb71H0/x0NmH5h63XeSgVXAVNokxoJETsunsM&#10;yssZ5nrmE0dSiIkmilSQWYjZR3JOUAG3bqTYEVUzzyDiRc5Do1JNpNsZEFyEtCH6jqoYlVgf3EqB&#10;EAIbJ+PUzlFM3E5MPI5G7eTDU293GK5ygSPVmlE15SoGpmojH7M7RcQxL32f7Y5eZT1edmK6lcvt&#10;q7ujRh3uyDLNkTO2vNJnJ7DZKExsYzUqlVC0apqdWChktnHV6NwFk8hCdyr2dbOry5D91rzlL5Nb&#10;dTskndbqDehkarPF+7CpfbMTPZb5NrFyZxOKMBAuvzCafkveJnmDjf/GhP3kjY5vN8YVE+H/NuFN&#10;vdxowkcIxueT27/Jfv07ACyRebMwlgRsaMP1znjH9XNG6+dsEocLpHBEs2snZRi2xDZAFbFbSjaA&#10;JwKb96Pg+4iqGaEKDD0Pqb/AJoBuFgzGQ1PwM4ogqRY9qlgosbweUWXLUeaYl8C6PhdYoX7AVCtA&#10;hoWBZmoSQ1pYmY0oQ1ahQM7apiOPS+Ad0129VH08rd+BrM1HW8q4q1Ad6nQaEi0nWxYce4u0Fek8&#10;IMheO2Ya6NSh1EcPLjE+zEjf0EkHs958RukXabzC30bn4+ha+eHHi43xVH2BOjfXW3b5No3brvsS&#10;RGRUGj/98e//+ekvP3guxYJnbZ2iewTrdRpPCg+rAhV+bdHhuPnSnI5+72yXFqbez+zvmuNmXqic&#10;mxTzfmBWqK39SMWzV66S/VmyRtXh12uzX4ka7hrFjkWZZq4IEcIEVYjt7rItTv4DC18SotmXi1NJ&#10;ThfYhXi9eKmFgrZ5rQQ0Cz2lp380FYlUrC6qBNOPdq+KtBk6rl4b/AcrkZtqaVfjbGulvcvIVmS7&#10;7QgMzVbxtkMEIIyFzFirMv4VjGwXwaoukzremssbGLK5jsbdDWv13tDmHZjST/PEpNhzHJgO0Iox&#10;2JJlToipjrWMCD5EAPwpC60dmBuKPcTIHhPgXdKpBbidzBixnxPA4bBHgINJbglwJsMASYaRkuRE&#10;mRpAh28u6aeFJ0+M764ap8W3zUN9vvg2SuxI4LfGN750IMggjvE9ECxM4AOUcdHTHcPvJ8Y3hJcL&#10;JFp828l+vviGvx7x/TH+poqgms+EbJpphU8IRvhmoSKmjM5WBjKKCpD/uz7p5bj9fKPJuzfH+CDN&#10;arbm4znzxdvw3LbqPxh88V9QSwMECgAAAAAAh07iQAAAAAAAAAAAAAAAAAoAAABkcnMvbWVkaWEv&#10;UEsDBBQAAAAIAIdO4kB0zI7z3gMAANkDAAAUAAAAZHJzL21lZGlhL2ltYWdlMS5wbmcB2QMm/IlQ&#10;TkcNChoKAAAADUlIRFIAAAA3AAAALggDAAAAu9xxJwAAAAFzUkdCAK7OHOkAAAAEZ0FNQQAAsY8L&#10;/GEFAAABX1BMVEUAAAD/////////////////////////////////////////////////////////&#10;///////////////////////////////////////////////////////////6+vr////7+/v7+/v/&#10;///////7+/v////////////8/Pz////////////8/Pz////8/Pz/////////////////////////&#10;///////9/f3////9/f3////9/f39/f39/f39/f39/f39/f39/f39/f39/f39/f3////+/v7+/v7+&#10;/v7+/v7+/v7+/v78/Pz+/v7+/v78/Pz9/f3+/v79/f39/f3+/v7+/v79/f3+/v7+/v79/f39/f3+&#10;/v7+/v7+/v7+/v7+/v7+/v7+/v7+/v79/f3+/v79/f3+/v7+/v79/f3+/v7+/v7+/v79/f3+/v7+&#10;/v79/f3+/v7+/v79/f3+/v7///9ZSvXoAAAAdHRSTlMAAQMEBQYHCAkKDA0OEhQVFxgbHyAhIiMk&#10;JSYsNjc4OTs9PkJEREVHSUlOUlRWV1xdYGZnaGlrbG5xdYaHiouOkpico6Wqq66vtbe6xsbHyczO&#10;0NPU2drd3uDh4efo6ers7e7y8vP09fb29/j5+fr7/P3+/kdulEAAAAAJcEhZcwAAIdUAACHVAQSc&#10;tJ0AAAGDSURBVEhL7ZRFUwNBEIUbDw4JWdwhuLtbcIK7u/vO/y+mZ98WAXYzOUBxyXdIdb9536Wr&#10;NhTjr2ho19CWhGYY6ZNCz+VQIuo2cUt40rCCvk0fci1lEMC8Csv93jyfYfj9+fn+MAoMw2cUtKhK&#10;EAI4UeFOBVYHms5VRWAFb1Z4W439B62vVuObJ4ONG/ljDsYj+ULyBCtbB05eesIVi5NIvrDG2gGV&#10;OHqUs8rPIURh7HM+m+HmUeYcF9aLEILAqQzNgRRy9YjGTDkdVaoMdN/J6K6XR3ePBu/l+FijZsbT&#10;JXdxZt05gkeBay7W4qyeRd4OrSWiR6kXXJ2xlj2eQ/Z3ENGj7BCXl+VUdSwHc9xj5TqPMqb5Otv9&#10;I3yRpw6kEo1HNPwsA8VZMyJG61GPuo4Qu8UIFHqPSo5fhfm8gA1E4VFijtebhdkmGs+JmOfM/3v8&#10;L5eG2ZXcFyHeMIOg9EShhnfZmYIA6tmLhgQINo3II/NQivonDZ0PeHRlc7QO5Ri/C9EH0lQNeJbf&#10;EjQAAAAASUVORK5CYIJQSwMEFAAAAAgAh07iQDeE8huEBAAAfwQAABQAAABkcnMvbWVkaWEvaW1h&#10;Z2U0LnBuZwF/BID7iVBORw0KGgoAAAANSUhEUgAAADQAAAAtCAMAAADWf7iKAAAAAXNSR0IArs4c&#10;6QAAAARnQU1BAACxjwv8YQUAAAGbUExURQAAAP//////////////////////////////////////&#10;//////////////////////////////////////////j4+P//////////////////////////////&#10;//////////////////////////////////////////////////////////z8/P//////////////&#10;//z8/P////////////z8/P////////z8/P////39/f////////////////39/f////39/f//////&#10;//39/f////////39/f39/f39/f39/f////39/f39/f39/f39/f39/f39/f39/f39/f7+/v7+/v7+&#10;/v7+/v7+/v7+/v7+/vz8/P7+/vz8/P7+/vz8/Pz8/P7+/vz8/P7+/v7+/v7+/v7+/v7+/v7+/v7+&#10;/v39/f39/f7+/v7+/v7+/v39/f7+/v39/f39/f7+/v7+/v7+/v7+/v7+/v7+/v7+/v39/f7+/v7+&#10;/v7+/v7+/v39/f7+/v7+/v7+/v7+/v39/f7+/v7+/v7+/v///xSGzacAAACIdFJOUwABAgMEBQgJ&#10;CgsMDg8QEhMUGxwiIyQmKCorLC0uLzAxMjU4Ozw9QEFDRElKTExNTlNVVVZaXFxdZWdsbG1vcnN0&#10;d3x9fn6AgYKEh4iKkZKUmZ2io6qsrbO0uLrAwcPDx8jIycvS09TV1tfY2dnc3eDh4ufn6Ovt7u/x&#10;8vL09fb4+Pn6+/z8/f7lW2omAAAACXBIWXMAACHVAAAh1QEEnLSdAAAB2UlEQVRIS+2V61cSQRiH&#10;hwgK6KJmQojZRdAs1MpCzfLaXSstFCpNNKIMKl2x1PKGsO+f3Tszbyd2F9z5UMfTOT1f5je/eR/Y&#10;5cDCDgZnIByNdJjpvN4eOEYTVuqhOg9pxkzdGg1UZJimTMTpuAqnaMyAqwSQuxBsPGMiGPA3desA&#10;92jOwBF8tfOULeQAHlA04EXJR9nC232ko5QtpAEeUzTwJ6Q7m+tlOzUphLt5yoia9AV3cI42SlLd&#10;4BR3QHt0SRYKUlIYko2IqGylqJguXtbEmhCHttI1Ppu9wVhiG0NKHNpf3iymV7i68BtXCovKXnIv&#10;AezhmsGmXzQKEruK0vHnAx8B3shCRerBKFmUhYo0JA1kVRYq0m1pICuyUJHYBz0fZzfTha0uKlQk&#10;C/8l4m9KjhovJY6S5BG/9xDtqksnfkvumR/cAV379Wh5B3CXogEfTtWI9GxZKJxi6oqo8J3GRDDB&#10;Jf538gR/gsjnWKzI11KyzcXYe4BxOWbkME68jox+4pOQveVhrHliR2wme/vwaVHxnthLMcHJ3Keb&#10;a5guUAXQKisT0W/yND1CBce/sCvbOSrMXMzroH99eoi2xGkNL/L7C9pZcZysbXFSLsPtP4ufxb8C&#10;Yz8BPDQcX2xsf9cAAAAASUVORK5CYIJQSwMEFAAAAAgAh07iQE88FFQZBgAAFAYAABQAAABkcnMv&#10;bWVkaWEvaW1hZ2UyLnBuZwEUBuv5iVBORw0KGgoAAAANSUhEUgAAADgAAAAvCAMAAACBi/kPAAAA&#10;AXNSR0IArs4c6QAAAARnQU1BAACxjwv8YQUAAAIrUExURQAAAP//////////////////////////&#10;/////////////+jo6P////////////////////////////////////////////////X19f////f3&#10;9/////f39/////////////////////////////////////r6+v////r6+v//////////////////&#10;//////r6+v////////////////////////////v7+/////////v7+/////v7+///////////////&#10;//////z8/P////////////////////z8/P////z8/Pz8/P////z8/P////z8/P//////////////&#10;//////39/f////39/f////////////39/f////39/f39/f39/f39/f39/f39/f////39/f39/f39&#10;/f39/f39/f39/f39/f39/f39/f////39/f39/f39/f39/f7+/v////7+/v7+/v7+/v7+/v7+/v7+&#10;/v7+/v7+/v7+/v7+/v////7+/v7+/vz8/P7+/v7+/vz8/P7+/v39/f7+/v7+/v7+/v39/f39/f7+&#10;/v39/f7+/v39/f7+/v7+/v7+/v39/f7+/v39/f7+/v39/f7+/v39/f7+/v39/f39/f7+/v7+/v//&#10;//39/f39/f7+/v39/f39/f7+/v39/f7+/v39/f7+/v7+/v39/f7+/v39/f7+/v39/f7+/v39/f7+&#10;/v7+/v39/f7+/v39/f7+/v///620oY0AAAC4dFJOUwABAgMEBQYHCAkKCwsMDQ4PEBETFBYXGRod&#10;Hx8gISMkJSYnKSwtLy8wMDM0NTY3ODg5Ojs8PT9BQUJFRUdISUpNUFJSVVpbXF1eX2BgYmNkZGhp&#10;a2xvcHJydXd5e4GDhIWGh4iNjpCSlJiZnJ6goaKjpKqqra+xs7S3uLy9vsDBw8XHycvT2Nja3d7g&#10;4OLj5OTl5ufn6Ojp6erq7O3t7vDx8vLz9PT19fb29/j4+fn6+vv7/P39/v7ytdr0AAAACXBIWXMA&#10;ACHVAAAh1QEEnLSdAAACrklEQVRIS+2V51cTQRTFB8mCRFDAXhCs2BWxK4iCvXexN0AFe8OKXRQr&#10;Ro0iiqIgiKAGdt+f532zj3NSNiTxm+f4+5C59857m8nOzkb9529ZtX2CqNjYSOQrjhfTA/GpUwtz&#10;0lLFgYsEOkeLC0v/Cq6j5vnilUr9wEHrWrFhGGOhyOTKG5IoNbiUvXVWrCOGSVbTrR273qHylGQg&#10;/zW33k0Q68B1ok/TMKbV4JvtSOO+ySt5ky42BFcTdR7RKqWdqITFHPPbeB7LfqOzsQ9LBwyLOpJs&#10;eZ+oksf3RL+OsljDq33KygGDqCPDlg+IrvD4EOVWFaul3HmbVShGF5mHter9kegQi4xHXF+bDVnw&#10;E+pCL06DiceWvZ3HajVqFujMKOdf1zkTcj06rSKdBnMJNd+nZGUdxOiVTK1rhqMcqFK+t5PsNAgu&#10;IYvnySUR1s1PRAcrvvAXnQXTyi2MmSwJM4I7H0Okv4IotcNAdusual8ceBzSebV3sIYZGH9MljSA&#10;LswMFO1HbiPyDRAlGE/YWSBjMbFFtD/bfJjIVaofbrzepxAacHO2ivbnABqfszi/RPsQhqLgpWh/&#10;UmqJGkQ7sx+bcU60P8OqPXkinTGeELVtEhMbXqKWAtExUcFPp1tMLMTtQWOTmJiIK0PnMzGa5Fn3&#10;ENWPEhsWF5/CGjHAVQfPeCQIi/syqlrSxCXaXcznRMnCcpXP1iJbr4CsVEmqGmOdHfXASVTV72SV&#10;gGvs7QvhPobn0fkg+zGkGJ3ecqg8iLk6Gwk1W6ueMPbhWHedyVQLUW4fNXdUjUodf4FCs3AzPjN1&#10;wHcpmkalPPr1A1ZquwyK31qRcRXZfWQthxuOy5hx9kxExrVJq+/aVx669zYKpne3AmuihNEx6LS8&#10;Nr0RNzGUAdn52Y7/G/8ESv0B3UxK4eVwgGcAAAAASUVORK5CYIJQSwMEFAAAAAgAh07iQHIIPW/o&#10;AgAA4wIAABQAAABkcnMvbWVkaWEvaW1hZ2UzLnBuZwHjAhz9iVBORw0KGgoAAAANSUhEUgAAADsA&#10;AAAyCAMAAADV9FNJAAAAAXNSR0IArs4c6QAAAARnQU1BAACxjwv8YQUAAADnUExURQAAAP//////&#10;//////////////////////////////////////////////////////////////////////////v7&#10;+/////z8/P////////39/f////////////////////39/f////////////39/f39/f39/f39/f39&#10;/f39/f39/f39/f39/f7+/v7+/v7+/v7+/v7+/v////7+/v7+/v7+/v7+/v7+/v7+/v7+/v7+/v39&#10;/f7+/v39/f7+/v7+/v7+/v7+/v7+/v7+/v7+/v39/f7+/v7+/v7+/v7+/v39/f7+/v///3dMDTUA&#10;AABMdFJOUwABBwwOEBIUFRYXGRobHh8iIyYuLztYXFxpa21ucHN5enp8gIuSk5WZmp6foK+wubq+&#10;wMLDxtDV3d/i5OTl6ers8vP19vf3+fr8/v5fXsl8AAAACXBIWXMAACHVAAAh1QEEnLSdAAABLUlE&#10;QVRIS+2U107DQBRElxIChGo6hB7AsIReEmqALPX+//dwVzuINdmSF0sJynkaz53zYksWPbqUbaIV&#10;RKZGj0gB+pdTKQ82hCAGnRA7/HAhRvallJUZdC2Um9ohWnW4BV0x55Nos2ziTKcOd0JXmvoAapvi&#10;B1/elWrelBxuX/VFKfXFsYraZo/7LeRW18TiHVHDxAxHRLeIXles24df2L1G1O4bonGPkctxl/Mu&#10;In85a9+GK5IEQTOUjCG15fr4f+48X90sFWKu2TmZzdMdffbC1/zeVZgOdSs+BvkYdvn36mM45pqZ&#10;k+j3vTQ7F9O5vqsgnefWEf2suV3J9QKylyuiJ0SbKXbp4T7IK09+fvMZUi1HaZQwz5J+4h6gNofx&#10;X8YPz8KcLGLZoysQ4hv4fby4n4YK1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s+YB9zQAAAK0CAAAZAAAAZHJzL19yZWxz&#10;L2Uyb0RvYy54bWwucmVsc72SwWrDMAyG74O+g9F9cZKWMUadXkah19E9gLAVxzSWje2V9e1nKIMV&#10;SnfLURL/938HbXfffhZnStkFVtA1LQhiHYxjq+DzuH9+BZELssE5MCm4UIbdsHraftCMpYby5GIW&#10;lcJZwVRKfJMy64k85iZE4noZQ/JY6pisjKhPaEn2bfsi018GDDdMcTAK0sFsQBwvsTb/zw7j6DS9&#10;B/3licudCul87a5ATJaKAk/G4XW5aSJbkPcd1ss4rB859Ms49I8cumUcul8HefNkww9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AIHgAAW0NvbnRlbnRfVHlwZXNdLnhtbFBLAQIUAAoAAAAAAIdO4kAAAAAAAAAAAAAAAAAGAAAA&#10;AAAAAAAAEAAAAL4bAABfcmVscy9QSwECFAAUAAAACACHTuJAihRmPNEAAACUAQAACwAAAAAAAAAB&#10;ACAAAADiGwAAX3JlbHMvLnJlbHNQSwECFAAKAAAAAACHTuJAAAAAAAAAAAAAAAAABAAAAAAAAAAA&#10;ABAAAAAAAAAAZHJzL1BLAQIUAAoAAAAAAIdO4kAAAAAAAAAAAAAAAAAKAAAAAAAAAAAAEAAAANwc&#10;AABkcnMvX3JlbHMvUEsBAhQAFAAAAAgAh07iQGz5gH3NAAAArQIAABkAAAAAAAAAAQAgAAAABB0A&#10;AGRycy9fcmVscy9lMm9Eb2MueG1sLnJlbHNQSwECFAAUAAAACACHTuJAxI+IlNkAAAAJAQAADwAA&#10;AAAAAAABACAAAAAiAAAAZHJzL2Rvd25yZXYueG1sUEsBAhQAFAAAAAgAh07iQHmDtmAXCAAAeDgA&#10;AA4AAAAAAAAAAQAgAAAAKAEAAGRycy9lMm9Eb2MueG1sUEsBAhQACgAAAAAAh07iQAAAAAAAAAAA&#10;AAAAAAoAAAAAAAAAAAAQAAAAawkAAGRycy9tZWRpYS9QSwECFAAUAAAACACHTuJAdMyO894DAADZ&#10;AwAAFAAAAAAAAAABACAAAACTCQAAZHJzL21lZGlhL2ltYWdlMS5wbmdQSwECFAAUAAAACACHTuJA&#10;TzwUVBkGAAAUBgAAFAAAAAAAAAABACAAAABZEgAAZHJzL21lZGlhL2ltYWdlMi5wbmdQSwECFAAU&#10;AAAACACHTuJAcgg9b+gCAADjAgAAFAAAAAAAAAABACAAAACkGAAAZHJzL21lZGlhL2ltYWdlMy5w&#10;bmdQSwECFAAUAAAACACHTuJAN4TyG4QEAAB/BAAAFAAAAAAAAAABACAAAACjDQAAZHJzL21lZGlh&#10;L2ltYWdlNC5wbmdQSwUGAAAAAA0ADQAYAwAAPR8AAAAA&#10;">
                <o:lock v:ext="edit" aspectratio="f"/>
                <v:group id="_x0000_s1026" o:spid="_x0000_s1026" o:spt="203" style="position:absolute;left:1785277;top:8106247;height:1012994;width:5063490;" coordorigin="525183,1599575" coordsize="5031543,89129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25183;top:1599575;height:496570;width:5031543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教育背景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40078;top:2040813;height:450052;width:4899122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深圳大学，本科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深圳大学</w:t>
                          </w:r>
                          <w:r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研究生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24325;top:1058488;height:729237;width:4162089;" coordorigin="-378723,109752" coordsize="4162089,73034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345561;top:109752;height:496570;width:3354071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汉仪大宋简" w:hAnsi="方正标雅宋简体" w:eastAsiaTheme="minorEastAsia"/>
                              <w:spacing w:val="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32"/>
                              <w:szCs w:val="32"/>
                            </w:rPr>
                            <w:t>姓名周晓静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378723;top:462040;height:378052;width:4162089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华文中宋" w:hAnsi="华文中宋" w:eastAsia="华文中宋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24"/>
                            </w:rPr>
                            <w:t>律师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44392;top:5871455;height:2514633;width:5065146;" coordorigin="21960,2823221" coordsize="4670536,252273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9659;top:2823221;height:497453;width:4617301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客户及代表案例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1960;top:3227498;height:2118459;width:4670536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参与境内证券发行上市项目主要有：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朗特智能 A股创业板上市（300916.SZ）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逸豪新材 A股创业板上市（301176.SZ）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 xml:space="preserve">德名利 </w:t>
                          </w:r>
                          <w:r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A股深市主板上市（001309.SZ）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sz w:val="18"/>
                              <w:szCs w:val="18"/>
                              <w:lang w:bidi="en-US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日海智能科技股份有限公司  第二期员工</w:t>
                          </w:r>
                          <w:r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  <w:t>持股</w:t>
                          </w:r>
                          <w:r>
                            <w:rPr>
                              <w:sz w:val="18"/>
                              <w:szCs w:val="18"/>
                              <w:lang w:bidi="en-US"/>
                            </w:rPr>
                            <w:t>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bidi="en-US"/>
                            </w:rPr>
                            <w:t>（002313.SZ）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hint="eastAsia"/>
                              <w:sz w:val="18"/>
                              <w:szCs w:val="18"/>
                              <w:lang w:bidi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en-US"/>
                            </w:rPr>
                            <w:t>博敏电子股份有限公司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bidi="en-US"/>
                            </w:rPr>
                            <w:t xml:space="preserve"> 2017年股票期权激励计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bidi="en-US"/>
                            </w:rPr>
                            <w:t>划（603936.SH）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hint="eastAsia"/>
                              <w:sz w:val="18"/>
                              <w:szCs w:val="18"/>
                              <w:lang w:bidi="en-US"/>
                            </w:rPr>
                          </w:pPr>
                        </w:p>
                        <w:p>
                          <w:pPr>
                            <w:widowControl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参与境外证券发行上市项目主要有：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 xml:space="preserve">百应租赁控股有限公司 </w:t>
                          </w:r>
                          <w:r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香港创业板上市（</w:t>
                          </w:r>
                          <w:r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  <w:t>8525</w:t>
                          </w: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.HK）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 xml:space="preserve">深圳禾苗通信科技有限公司  </w:t>
                          </w:r>
                          <w:r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  <w:t>港主板上市</w:t>
                          </w:r>
                          <w:r>
                            <w:rPr>
                              <w:rFonts w:hint="eastAsia" w:ascii="宋体" w:hAnsi="宋体"/>
                              <w:color w:val="000000"/>
                              <w:sz w:val="18"/>
                              <w:szCs w:val="18"/>
                            </w:rPr>
                            <w:t>（1401.HK）</w:t>
                          </w:r>
                        </w:p>
                        <w:p>
                          <w:pPr>
                            <w:widowControl/>
                            <w:ind w:firstLine="480"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widowControl/>
                            <w:ind w:firstLine="480"/>
                            <w:rPr>
                              <w:rFonts w:ascii="宋体" w:hAnsi="宋体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1776652;top:1984075;height:3805505;width:5112000;" coordorigin="13952,-35402" coordsize="4220910,3812623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13952;top:-35402;height:497204;width:4143763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专业领域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591;top:1773689;height:497204;width:4141126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工作经历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9057;top:434812;height:1454880;width:4215805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公司证券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私募基金与资产管理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590;top:1992179;height:1785042;width:4212601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i/>
                              <w:iCs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hint="eastAsia" w:ascii="思源黑体 CN Normal" w:hAnsi="思源黑体 CN Normal" w:eastAsia="思源黑体 CN Normal" w:cs="思源黑体 CN Normal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思源黑体 CN Normal" w:hAnsi="思源黑体 CN Normal" w:eastAsia="思源黑体 CN Normal" w:cs="思源黑体 CN Normal"/>
                              <w:spacing w:val="10"/>
                              <w:sz w:val="21"/>
                              <w:szCs w:val="21"/>
                            </w:rPr>
                            <w:t xml:space="preserve">2017年—至今   信达律师律师事务所，历任律师助理、专职律师   </w:t>
                          </w:r>
                        </w:p>
                        <w:p>
                          <w:pPr>
                            <w:widowControl/>
                            <w:spacing w:before="156" w:beforeLines="50" w:after="156" w:afterLines="50" w:line="460" w:lineRule="exact"/>
                            <w:ind w:firstLine="480"/>
                            <w:rPr>
                              <w:rFonts w:hint="eastAsia" w:ascii="思源黑体 CN Normal" w:hAnsi="思源黑体 CN Normal" w:eastAsia="思源黑体 CN Normal" w:cs="思源黑体 CN Normal"/>
                              <w:color w:val="000000"/>
                              <w:sz w:val="21"/>
                              <w:szCs w:val="21"/>
                              <w:lang w:bidi="en-US"/>
                            </w:rPr>
                          </w:pPr>
                          <w:r>
                            <w:rPr>
                              <w:rFonts w:hint="eastAsia" w:ascii="思源黑体 CN Normal" w:hAnsi="思源黑体 CN Normal" w:eastAsia="思源黑体 CN Normal" w:cs="思源黑体 CN Normal"/>
                              <w:color w:val="000000"/>
                              <w:sz w:val="21"/>
                              <w:szCs w:val="21"/>
                            </w:rPr>
                            <w:t>擅长公司、证券及境内外投资业务，专注境内外证券发行上市、公司股份制改组、常年法律顾问等业务</w:t>
                          </w:r>
                          <w:r>
                            <w:rPr>
                              <w:rFonts w:hint="eastAsia" w:ascii="思源黑体 CN Normal" w:hAnsi="思源黑体 CN Normal" w:eastAsia="思源黑体 CN Normal" w:cs="思源黑体 CN Normal"/>
                              <w:color w:val="000000"/>
                              <w:sz w:val="21"/>
                              <w:szCs w:val="21"/>
                              <w:lang w:bidi="en-US"/>
                            </w:rPr>
                            <w:t>。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color w:val="AFABAB" w:themeColor="background2" w:themeShade="BF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-468431;top:2933029;height:1576674;width:1834498;" coordorigin="-732574,-254166" coordsize="2243935,196571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-448649;top:-254166;height:1965713;width:1960010;" coordorigin="-724874,-254166" coordsize="1960010,196571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-724874;top:-254166;height:501998;width:1941655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zhouxiaojing@sundiallawfirm.com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5425;top:558866;height:304800;width:1940561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8826 5537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14949;top:238490;height:285732;width:1940561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8826 5288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8924;top:869272;height:842275;width:1940593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中文、粤语、英文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-732574;top:-180958;height:1360665;width:323215;" coordorigin="-732574,-209533" coordsize="323215,1360665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75" type="#_x0000_t75" style="position:absolute;left:-732574;top:-209533;height:227293;width:300290;" filled="f" o:preferrelative="t" stroked="f" coordsize="21600,21600" o:gfxdata="UEsDBAoAAAAAAIdO4kAAAAAAAAAAAAAAAAAEAAAAZHJzL1BLAwQUAAAACACHTuJAVN36KLoAAADb&#10;AAAADwAAAGRycy9kb3ducmV2LnhtbEVPy6rCMBDdC/5DGOFu5JrWhY9eo4gXQVxpdeNuaMa2tJmU&#10;Jmr9eyMI7uZwnrNYdaYWd2pdaVlBPIpAEGdWl5wrOJ+2vzMQziNrrC2Tgic5WC37vQUm2j74SPfU&#10;5yKEsEtQQeF9k0jpsoIMupFtiAN3ta1BH2CbS93iI4SbWo6jaCINlhwaCmxoU1BWpTejoLvt17tD&#10;dU2f2+N++j+81PNDFSv1M4ijPxCeOv8Vf9w7HeaP4f1LOE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3foo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75" type="#_x0000_t75" style="position:absolute;left:-732574;top:258610;height:235100;width:307340;" filled="f" o:preferrelative="t" stroked="f" coordsize="21600,21600" o:gfxdata="UEsDBAoAAAAAAIdO4kAAAAAAAAAAAAAAAAAEAAAAZHJzL1BLAwQUAAAACACHTuJAywrItbsAAADb&#10;AAAADwAAAGRycy9kb3ducmV2LnhtbEVPS2sCMRC+F/ofwhS81azWqqxGD8WCKD247cHjsJndLN1M&#10;liSuj19vhEJv8/E9Z7m+2Fb05EPjWMFomIEgLp1uuFbw8/35OgcRIrLG1jEpuFKA9er5aYm5dmc+&#10;UF/EWqQQDjkqMDF2uZShNGQxDF1HnLjKeYsxQV9L7fGcwm0rx1k2lRYbTg0GO/owVP4WJ6vgFje8&#10;2+P7sXXXWfHVm2oy9pVSg5dRtgAR6RL/xX/urU7z3+DxSzp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rIt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-732574;top:575035;height:246986;width:323215;" filled="f" o:preferrelative="t" stroked="f" coordsize="21600,21600" o:gfxdata="UEsDBAoAAAAAAIdO4kAAAAAAAAAAAAAAAAAEAAAAZHJzL1BLAwQUAAAACACHTuJA3uWqxLsAAADb&#10;AAAADwAAAGRycy9kb3ducmV2LnhtbEVPS2vCQBC+F/oflin0VjfaICXNxkOgUFTER70Pu9MkbXY2&#10;ZDca/70rCN7m43tOvhhtK07U+8axgukkAUGsnWm4UvBz+Hr7AOEDssHWMSm4kIdF8fyUY2bcmXd0&#10;2odKxBD2GSqoQ+gyKb2uyaKfuI44cr+utxgi7CtpejzHcNvKWZLMpcWGY0ONHZU16f/9YBVQuRrT&#10;4bjdrLFcHmfpu/4Lg1bq9WWafIIINIaH+O7+NnF+Crdf4gGyu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Wqx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8" o:title=""/>
                      <o:lock v:ext="edit" aspectratio="t"/>
                    </v:shape>
                    <v:shape id="_x0000_s1026" o:spid="_x0000_s1026" o:spt="75" type="#_x0000_t75" style="position:absolute;left:-717021;top:929778;height:221354;width:287018;" filled="f" o:preferrelative="t" stroked="f" coordsize="21600,21600" o:gfxdata="UEsDBAoAAAAAAIdO4kAAAAAAAAAAAAAAAAAEAAAAZHJzL1BLAwQUAAAACACHTuJA3/cmcLoAAADb&#10;AAAADwAAAGRycy9kb3ducmV2LnhtbEVPS4vCMBC+C/sfwgheZJt2QVm6pj0IwoKHxcfF29DMtsVm&#10;UpJY239vBMHbfHzP2ZSj6cRAzreWFWRJCoK4srrlWsH5tPv8BuEDssbOMimYyENZfMw2mGt75wMN&#10;x1CLGMI+RwVNCH0upa8aMugT2xNH7t86gyFCV0vt8B7DTSe/0nQtDbYcGxrsadtQdT3ejAJ324fV&#10;ZbwaPJ/6P1oOmZ6mnVKLeZb+gAg0hrf45f7Vcf4Knr/EA2T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9yZw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9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8880475</wp:posOffset>
                </wp:positionV>
                <wp:extent cx="1751965" cy="14192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福田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区太平金融大厦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11-12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楼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深圳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518017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+86 755 8826 5288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传真：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+86 755 8826 5537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www.shujin.cn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color w:val="FFFFFF" w:themeColor="background1"/>
                                <w:spacing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info@shujin.cn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pt;margin-top:699.25pt;height:111.75pt;width:137.95pt;z-index:251663360;mso-width-relative:page;mso-height-relative:page;" filled="f" stroked="f" coordsize="21600,21600" o:gfxdata="UEsDBAoAAAAAAIdO4kAAAAAAAAAAAAAAAAAEAAAAZHJzL1BLAwQUAAAACACHTuJAWM7FwNkAAAAM&#10;AQAADwAAAGRycy9kb3ducmV2LnhtbE2PzU7DMBCE70i8g7VIvVG7CamaEKcHENdWlB+Jmxtvk4h4&#10;HcVuk749ywmOOzua+abczq4XFxxD50nDaqlAINXedtRoeH97ud+ACNGQNb0n1HDFANvq9qY0hfUT&#10;veLlEBvBIRQKo6GNcSikDHWLzoSlH5D4d/KjM5HPsZF2NBOHu14mSq2lMx1xQ2sGfGqx/j6cnYaP&#10;3enr80Htm2eXDZOflSSXS60Xdyv1CCLiHP/M8IvP6FAx09GfyQbRa0gVT4msp/kmA8GOVGU5iCNL&#10;6yRRIKtS/h9R/QBQSwMEFAAAAAgAh07iQGe+yV0hAgAAKgQAAA4AAABkcnMvZTJvRG9jLnhtbK1T&#10;S27bMBDdF+gdCO5rWYadxILlII2RokD6AdIegKYoiyjJYUnaknuA9gZZddN9z+VzdEgpruFusqgW&#10;BKkZvpn35nFx3WlFdsJ5Caak+WhMiTAcKmk2Jf386e7VFSU+MFMxBUaUdC88vV6+fLFobSEm0ICq&#10;hCMIYnzR2pI2IdgiyzxvhGZ+BFYYDNbgNAt4dJuscqxFdK2yyXh8kbXgKuuAC+/x76oP0gHRPQcQ&#10;6lpysQK+1cKEHtUJxQJS8o20ni5Tt3UtePhQ114EokqKTENasQju13HNlgtWbByzjeRDC+w5LZxx&#10;0kwaLHqEWrHAyNbJf6C05A481GHEQWc9kaQIssjHZ9o8NMyKxAWl9vYouv9/sPz97qMjskInUGKY&#10;xoEfHn8cfv4+/PpOJlGe1voCsx4s5oXuNXQxNVL19h74F08M3DbMbMSNc9A2glXYXh5vZidXexwf&#10;QdbtO6iwDtsGSEBd7XQERDUIouNo9sfRiC4QHktezvL5xYwSjrF8ms8nk1mqwYqn69b58EaAJnFT&#10;UoezT/Bsd+9DbIcVTymxmoE7qVSavzKkLel8hpBnES0Dml1JXdKrcfyGmsoM9CKjnlvo1t0g1xqq&#10;PRJ10NsNHxtuGnDfKGnRaiX1X7fMCUrUW4NizfPpNHozHaazywke3GlkfRphhiNUSQMl/fY2JD/3&#10;nd+gqLVMdKP6fSdDr2ihpMJg9+jR03PK+vvEl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M7F&#10;wNkAAAAMAQAADwAAAAAAAAABACAAAAAiAAAAZHJzL2Rvd25yZXYueG1sUEsBAhQAFAAAAAgAh07i&#10;QGe+yV0hAgAAKgQAAA4AAAAAAAAAAQAgAAAAKA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福田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区太平金融大厦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11-12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楼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深圳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518017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+86 755 8826 5288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传真：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+86 755 8826 5537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www.shujin.cn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color w:val="FFFFFF" w:themeColor="background1"/>
                          <w:spacing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info@shujin.cn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汉仪旗黑-35S" w:hAnsi="汉仪旗黑-35S" w:eastAsia="汉仪旗黑-35S"/>
          <w:i/>
          <w:iCs/>
          <w:color w:val="767171" w:themeColor="background2" w:themeShade="8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298450</wp:posOffset>
                </wp:positionV>
                <wp:extent cx="1743075" cy="223837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drawing>
                                <wp:inline distT="0" distB="0" distL="0" distR="0">
                                  <wp:extent cx="1551305" cy="1550035"/>
                                  <wp:effectExtent l="0" t="0" r="0" b="0"/>
                                  <wp:docPr id="943397586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3397586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1305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25pt;margin-top:23.5pt;height:176.25pt;width:137.25pt;z-index:251660288;mso-width-relative:page;mso-height-relative:page;" filled="f" stroked="f" coordsize="21600,21600" o:gfxdata="UEsDBAoAAAAAAIdO4kAAAAAAAAAAAAAAAAAEAAAAZHJzL1BLAwQUAAAACACHTuJA3QiuSdYAAAAJ&#10;AQAADwAAAGRycy9kb3ducmV2LnhtbE2PwU7DMBBE70j8g7VI3Kjd0AAJ2fQA4gqiQKXe3GSbRMTr&#10;KHab8PdsT3Db0Yxm3xTr2fXqRGPoPCMsFwYUceXrjhuEz4+XmwdQIVqube+ZEH4owLq8vChsXvuJ&#10;3+m0iY2SEg65RWhjHHKtQ9WSs2HhB2LxDn50NoocG12PdpJy1+vEmDvtbMfyobUDPbVUfW+ODuHr&#10;9bDbrsxb8+zSYfKz0ewyjXh9tTSPoCLN8S8MZ3xBh1KY9v7IdVA9QpKkkkRY3csk8ZPsfOwRbrMs&#10;BV0W+v+C8hdQSwMEFAAAAAgAh07iQCvjoyQjAgAAKwQAAA4AAABkcnMvZTJvRG9jLnhtbK1TS27b&#10;MBDdF+gdCO5rybJdO4LlII2RokD6AdIegKYoi6jIYUnaknuA5gZdddN9z+VzdEgpjpFusqgWAocz&#10;fDPv8XF52amG7IV1EnRBx6OUEqE5lFJvC/rl882rBSXOM12yBrQo6EE4erl6+WLZmlxkUENTCksQ&#10;RLu8NQWtvTd5kjheC8XcCIzQmKzAKuYxtNuktKxFdNUkWZq+TlqwpbHAhXO4u+6TdEC0zwGEqpJc&#10;rIHvlNC+R7WiYR4puVoaR1dx2qoS3H+sKic8aQqKTH38YxNcb8I/WS1ZvrXM1JIPI7DnjPCEk2JS&#10;Y9MT1Jp5RnZW/gOlJLfgoPIjDirpiURFkMU4faLNXc2MiFxQamdOorv/B8s/7D9ZIkt0wpgSzRTe&#10;+PHn/fHXn+PvHyQL+rTG5Vh2Z7DQd2+gw9rI1Zlb4F8d0XBdM70VV9ZCWwtW4nzjcDI5O9rjuACy&#10;ad9DiX3YzkME6iqrgngoB0F0vJvD6W5E5wkPLefTSTqfUcIxl2WTxQSD0IPlD8eNdf6tAEXCoqAW&#10;Lz/Cs/2t833pQ0nopuFGNg3us7zRpC3oxSybxQNnGSU9ur2RqqCLNHxDz0YP9AKjnpvvNh2iBc4b&#10;KA9I1ELvN3xtuKjBfqekRa8V1H3bMSsoad5pFOtiPJ0Gc8ZgOptnGNjzzOY8wzRHqIJ6SvrltY+G&#10;7jldoaiVjHQfJxlmRQ9FwQa/B5Oex7Hq8Y2v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CK5J&#10;1gAAAAkBAAAPAAAAAAAAAAEAIAAAACIAAABkcnMvZG93bnJldi54bWxQSwECFAAUAAAACACHTuJA&#10;K+OjJCMCAAArBAAADgAAAAAAAAABACAAAAAl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drawing>
                          <wp:inline distT="0" distB="0" distL="0" distR="0">
                            <wp:extent cx="1551305" cy="1550035"/>
                            <wp:effectExtent l="0" t="0" r="0" b="0"/>
                            <wp:docPr id="943397586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3397586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1305" cy="155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-313690</wp:posOffset>
                </wp:positionV>
                <wp:extent cx="2362200" cy="11105515"/>
                <wp:effectExtent l="0" t="0" r="0" b="6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10551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19" w:beforeLines="551" w:after="4059" w:afterLines="130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-24.7pt;height:874.45pt;width:186pt;mso-position-vertical-relative:page;z-index:-251657216;v-text-anchor:middle;mso-width-relative:page;mso-height-relative:page;" fillcolor="#990000" filled="t" stroked="f" coordsize="21600,21600" o:gfxdata="UEsDBAoAAAAAAIdO4kAAAAAAAAAAAAAAAAAEAAAAZHJzL1BLAwQUAAAACACHTuJAC3S5Ot0AAAAM&#10;AQAADwAAAGRycy9kb3ducmV2LnhtbE2Py07DMBBF90j8gzVI7Fo7NC1NiFOhSixQqSqaSrB04yEJ&#10;xHaI3TTw9Qwr2M3j6M6ZbDWalg3Y+8ZZCdFUAENbOt3YSsKheJgsgfmgrFatsyjhCz2s8suLTKXa&#10;ne0zDvtQMQqxPlUS6hC6lHNf1miUn7oOLe3eXG9UoLavuO7VmcJNy2+EWHCjGksXatXhusbyY38y&#10;EsbPcL/bxo+bddgNT6/ft8VLsXmX8voqEnfAAo7hD4ZffVKHnJyO7mS1Z62EySyaE0pFnMTAiJjF&#10;giZHQhdJMgeeZ/z/E/kPUEsDBBQAAAAIAIdO4kAZnAx5eAIAAOYEAAAOAAAAZHJzL2Uyb0RvYy54&#10;bWytVEtu2zAQ3RfoHQjuG1lqnI8QOTBipCgQtAHSomuaoiwC/JWkLaeXKdBdD9HjFL1GHynl07SL&#10;LOoFPcMZvcd5nOHZ+V4rshM+SGsaWh7MKBGG21aaTUM/frh8dUJJiMy0TFkjGnorAj1fvHxxNrha&#10;VLa3qhWeAMSEenAN7WN0dVEE3gvNwoF1wiDYWa9ZhOs3RevZAHStimo2OyoG61vnLRchYHc1BumE&#10;6J8DaLtOcrGyfKuFiSOqF4pFlBR66QJd5NN2neDxfdcFEYlqKCqNeQUJ7HVai8UZqzeeuV7y6Qjs&#10;OUd4UpNm0oD0HmrFIiNbL/+C0pJ7G2wXD7jVxVhIVgRVlLMn2tz0zIlcC6QO7l708P9g+bvdtSey&#10;bWhFiWEaF/7r6/efP76RKmkzuFAj5cZd+8kLMFOh+87r9I8SyD7reXuvp9hHwrFZvT6qcOWUcMTK&#10;spzN5+U8wRYP3zsf4hthNUlGQz1uLAvJdlchjql3KYkuWCXbS6lUdvxmfaE82THc7unpDL8J/Y80&#10;ZcgA/uo4H4WhZzv0Ck6lHeoOZkMJUxsMA48+cxubGEDO6sS9YqEfOTJsomC1lhFjoKRu6EkivmNW&#10;JkVFbr2pgiTiKFuy4n69B0Iy17a9hfrejm0ZHL+U4LtiIV4zjz6EdJjU+B5LpyyKsJNFSW/9l3/t&#10;p3y0B6KUDOhrFPh5y7ygRL01aJzT8vAwDUJ2DufHFRz/OLJ+HDFbfWEhbok3wfFspvyo7szOW/0J&#10;A71MrAgxw8E9Sjk5F3GcNzwJXCyXOQ3N71i8MjeOJ/AkmbHLbbSdzJf+oA6aJTlo/9w206im+Xrs&#10;56yH5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t0uTrdAAAADAEAAA8AAAAAAAAAAQAgAAAA&#10;IgAAAGRycy9kb3ducmV2LnhtbFBLAQIUABQAAAAIAIdO4kAZnAx5eAIAAOYEAAAOAAAAAAAAAAEA&#10;IAAAACw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19" w:beforeLines="551" w:after="4059" w:afterLines="130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49" w:right="255" w:bottom="249" w:left="255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7ECE49-BAF5-4875-9C7D-A5AEC8A6D51A}"/>
  </w:font>
  <w:font w:name="华文仿宋s.奧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0CF8F2-9C17-4406-81C9-90647C7A7018}"/>
  </w:font>
  <w:font w:name="汉仪旗黑-35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43219D8-14A3-4E29-BA0B-0E095EF1AE9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031F8A7-AF79-48B7-8581-652B2492A70C}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  <w:embedRegular r:id="rId5" w:fontKey="{BEDA7536-F965-4568-B7B6-A6483AB0F5EC}"/>
  </w:font>
  <w:font w:name="方正标雅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D2BFC347-E672-4DBA-948D-498EBFCC952F}"/>
  </w:font>
  <w:font w:name="汉仪旗黑-50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7" w:fontKey="{51790BA2-DCD3-44E7-BC37-ED93AB924080}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41"/>
        <w:tab w:val="clear" w:pos="4153"/>
        <w:tab w:val="clear" w:pos="8306"/>
      </w:tabs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6210300</wp:posOffset>
          </wp:positionH>
          <wp:positionV relativeFrom="paragraph">
            <wp:posOffset>-328295</wp:posOffset>
          </wp:positionV>
          <wp:extent cx="635000" cy="661670"/>
          <wp:effectExtent l="0" t="0" r="0" b="5080"/>
          <wp:wrapTight wrapText="bothSides">
            <wp:wrapPolygon>
              <wp:start x="3240" y="0"/>
              <wp:lineTo x="2592" y="9950"/>
              <wp:lineTo x="0" y="14303"/>
              <wp:lineTo x="0" y="21144"/>
              <wp:lineTo x="20736" y="21144"/>
              <wp:lineTo x="20736" y="14303"/>
              <wp:lineTo x="18144" y="9950"/>
              <wp:lineTo x="18144" y="0"/>
              <wp:lineTo x="3240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mQzNDlhYjdmZWY5NjI2MzBmMmNkMzhmNjYxZDEifQ=="/>
  </w:docVars>
  <w:rsids>
    <w:rsidRoot w:val="00135406"/>
    <w:rsid w:val="00012557"/>
    <w:rsid w:val="00025CDD"/>
    <w:rsid w:val="0004555B"/>
    <w:rsid w:val="000601BA"/>
    <w:rsid w:val="000840D0"/>
    <w:rsid w:val="0008754F"/>
    <w:rsid w:val="000B7C73"/>
    <w:rsid w:val="0010447B"/>
    <w:rsid w:val="001223F7"/>
    <w:rsid w:val="00135406"/>
    <w:rsid w:val="001607E4"/>
    <w:rsid w:val="001D7BF8"/>
    <w:rsid w:val="00200178"/>
    <w:rsid w:val="00255A95"/>
    <w:rsid w:val="00330B42"/>
    <w:rsid w:val="00331DDB"/>
    <w:rsid w:val="00343ED5"/>
    <w:rsid w:val="003619C1"/>
    <w:rsid w:val="00367CBB"/>
    <w:rsid w:val="00373E9B"/>
    <w:rsid w:val="00380113"/>
    <w:rsid w:val="0038097D"/>
    <w:rsid w:val="003A0BA7"/>
    <w:rsid w:val="00440AD7"/>
    <w:rsid w:val="00471E95"/>
    <w:rsid w:val="004857CA"/>
    <w:rsid w:val="004D7A55"/>
    <w:rsid w:val="005121E0"/>
    <w:rsid w:val="00536D62"/>
    <w:rsid w:val="005A3055"/>
    <w:rsid w:val="005F5E6D"/>
    <w:rsid w:val="0065759A"/>
    <w:rsid w:val="0069576F"/>
    <w:rsid w:val="00697969"/>
    <w:rsid w:val="006B1B98"/>
    <w:rsid w:val="006C7938"/>
    <w:rsid w:val="00734A44"/>
    <w:rsid w:val="00763C29"/>
    <w:rsid w:val="0078750D"/>
    <w:rsid w:val="007E5CBF"/>
    <w:rsid w:val="007F0858"/>
    <w:rsid w:val="00807191"/>
    <w:rsid w:val="0081425B"/>
    <w:rsid w:val="00841206"/>
    <w:rsid w:val="00862994"/>
    <w:rsid w:val="008834DC"/>
    <w:rsid w:val="00890445"/>
    <w:rsid w:val="008B43CA"/>
    <w:rsid w:val="008C6BD1"/>
    <w:rsid w:val="008E5C9B"/>
    <w:rsid w:val="00940C7A"/>
    <w:rsid w:val="00986D4D"/>
    <w:rsid w:val="009C51E0"/>
    <w:rsid w:val="009D373C"/>
    <w:rsid w:val="009E5B02"/>
    <w:rsid w:val="00A12198"/>
    <w:rsid w:val="00A34027"/>
    <w:rsid w:val="00A365BB"/>
    <w:rsid w:val="00A6354C"/>
    <w:rsid w:val="00AA09ED"/>
    <w:rsid w:val="00AC3AA1"/>
    <w:rsid w:val="00AC4C55"/>
    <w:rsid w:val="00AD5866"/>
    <w:rsid w:val="00AE0FF7"/>
    <w:rsid w:val="00AE5D80"/>
    <w:rsid w:val="00B10573"/>
    <w:rsid w:val="00B31A5C"/>
    <w:rsid w:val="00B439C7"/>
    <w:rsid w:val="00BC41DB"/>
    <w:rsid w:val="00BE3DE7"/>
    <w:rsid w:val="00C16F89"/>
    <w:rsid w:val="00C30644"/>
    <w:rsid w:val="00C47161"/>
    <w:rsid w:val="00C57311"/>
    <w:rsid w:val="00D54970"/>
    <w:rsid w:val="00D6196C"/>
    <w:rsid w:val="00D61EF8"/>
    <w:rsid w:val="00DA0C72"/>
    <w:rsid w:val="00DB4DA6"/>
    <w:rsid w:val="00E04128"/>
    <w:rsid w:val="00E05D76"/>
    <w:rsid w:val="00E61566"/>
    <w:rsid w:val="00EA572A"/>
    <w:rsid w:val="00EB74C1"/>
    <w:rsid w:val="00EF0746"/>
    <w:rsid w:val="00EF72CC"/>
    <w:rsid w:val="00F06C4B"/>
    <w:rsid w:val="00F607A2"/>
    <w:rsid w:val="00F6135F"/>
    <w:rsid w:val="00F61F87"/>
    <w:rsid w:val="00F64494"/>
    <w:rsid w:val="00FA4BAF"/>
    <w:rsid w:val="00FD5269"/>
    <w:rsid w:val="42327952"/>
    <w:rsid w:val="500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s.奧." w:eastAsia="华文仿宋s.奧." w:cs="华文仿宋s.奧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F1AF1-B603-40D8-83BA-7F8B3E164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</Pages>
  <Words>0</Words>
  <Characters>0</Characters>
  <Lines>1</Lines>
  <Paragraphs>1</Paragraphs>
  <TotalTime>117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2021-05-26T03:37:00Z</dcterms:created>
  <dc:creator>Administrator</dc:creator>
  <cp:lastModifiedBy>许念阳</cp:lastModifiedBy>
  <cp:lastPrinted>2020-10-30T06:22:00Z</cp:lastPrinted>
  <dcterms:modified xsi:type="dcterms:W3CDTF">2023-06-12T03:52:12Z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CEA644AD1A8144AF91B6AA1CB3B2B24F_13</vt:lpwstr>
  </property>
</Properties>
</file>